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/>
        <w:keepLines/>
        <w:spacing w:after="0"/>
        <w:rPr>
          <w:rFonts w:ascii="方正小标宋简体" w:hAnsi="方正小标宋简体" w:eastAsia="方正小标宋简体" w:cs="方正小标宋简体"/>
          <w:spacing w:val="34"/>
          <w:sz w:val="28"/>
          <w:szCs w:val="28"/>
          <w:lang w:eastAsia="zh-CN"/>
        </w:rPr>
      </w:pPr>
      <w:bookmarkStart w:id="0" w:name="bookmark108"/>
      <w:bookmarkStart w:id="1" w:name="bookmark107"/>
      <w:bookmarkStart w:id="2" w:name="bookmark106"/>
      <w:r>
        <w:rPr>
          <w:rFonts w:hint="eastAsia" w:ascii="方正小标宋简体" w:hAnsi="方正小标宋简体" w:eastAsia="方正小标宋简体" w:cs="方正小标宋简体"/>
          <w:spacing w:val="34"/>
          <w:sz w:val="40"/>
          <w:szCs w:val="40"/>
          <w:lang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34"/>
          <w:sz w:val="40"/>
          <w:szCs w:val="40"/>
        </w:rPr>
        <w:t>不动产</w:t>
      </w:r>
      <w:r>
        <w:rPr>
          <w:rFonts w:hint="eastAsia" w:ascii="方正小标宋简体" w:hAnsi="方正小标宋简体" w:eastAsia="方正小标宋简体" w:cs="方正小标宋简体"/>
          <w:spacing w:val="34"/>
          <w:sz w:val="40"/>
          <w:szCs w:val="40"/>
          <w:lang w:eastAsia="zh-CN"/>
        </w:rPr>
        <w:t>带押过户合并</w:t>
      </w:r>
      <w:r>
        <w:rPr>
          <w:rFonts w:hint="eastAsia" w:ascii="方正小标宋简体" w:hAnsi="方正小标宋简体" w:eastAsia="方正小标宋简体" w:cs="方正小标宋简体"/>
          <w:spacing w:val="34"/>
          <w:sz w:val="40"/>
          <w:szCs w:val="40"/>
        </w:rPr>
        <w:t>登记申请书</w:t>
      </w:r>
      <w:bookmarkEnd w:id="0"/>
      <w:bookmarkEnd w:id="1"/>
      <w:bookmarkEnd w:id="2"/>
    </w:p>
    <w:p>
      <w:pPr>
        <w:pStyle w:val="14"/>
        <w:keepNext/>
        <w:keepLines/>
        <w:spacing w:after="0"/>
        <w:rPr>
          <w:rFonts w:ascii="方正小标宋简体" w:hAnsi="方正小标宋简体" w:eastAsia="方正小标宋简体" w:cs="方正小标宋简体"/>
          <w:spacing w:val="34"/>
          <w:sz w:val="24"/>
          <w:szCs w:val="24"/>
          <w:lang w:eastAsia="zh-CN"/>
        </w:rPr>
      </w:pPr>
    </w:p>
    <w:tbl>
      <w:tblPr>
        <w:tblStyle w:val="5"/>
        <w:tblW w:w="9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783"/>
        <w:gridCol w:w="2133"/>
        <w:gridCol w:w="867"/>
        <w:gridCol w:w="2075"/>
        <w:gridCol w:w="2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left="-60" w:leftChars="-25" w:right="-60" w:rightChars="-25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收件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left="-60" w:leftChars="-25" w:right="-60" w:rightChars="-25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编号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left="-60" w:leftChars="-25" w:right="-60" w:rightChars="-25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left="-60" w:leftChars="-25" w:right="-60" w:rightChars="-25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收件人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left="-60" w:leftChars="-25" w:right="-60" w:rightChars="-25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right="-60" w:rightChars="-25"/>
              <w:jc w:val="left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单位：□平方米 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left="-60" w:leftChars="-25" w:right="-60" w:rightChars="-25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left="-60" w:leftChars="-25" w:right="-60" w:rightChars="-25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left="-60" w:leftChars="-25" w:right="-60" w:rightChars="-25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left="-60" w:leftChars="-25" w:right="-60" w:rightChars="-25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left="-60" w:leftChars="-25" w:right="-60" w:rightChars="-25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keepNext/>
              <w:keepLines/>
              <w:spacing w:after="0"/>
              <w:ind w:left="-60" w:leftChars="-25" w:right="-60" w:rightChars="-25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14"/>
        <w:keepNext/>
        <w:keepLines/>
        <w:spacing w:after="0" w:line="80" w:lineRule="exact"/>
        <w:jc w:val="left"/>
        <w:rPr>
          <w:rFonts w:ascii="仿宋_GB2312" w:hAnsi="仿宋_GB2312" w:eastAsia="仿宋_GB2312" w:cs="仿宋_GB2312"/>
          <w:sz w:val="21"/>
          <w:szCs w:val="21"/>
        </w:rPr>
      </w:pPr>
    </w:p>
    <w:p>
      <w:pPr>
        <w:spacing w:line="80" w:lineRule="exact"/>
        <w:rPr>
          <w:rFonts w:eastAsiaTheme="minorEastAsia"/>
          <w:sz w:val="21"/>
          <w:szCs w:val="21"/>
          <w:lang w:eastAsia="zh-CN"/>
        </w:rPr>
        <w:sectPr>
          <w:headerReference r:id="rId5" w:type="default"/>
          <w:footerReference r:id="rId7" w:type="default"/>
          <w:headerReference r:id="rId6" w:type="even"/>
          <w:pgSz w:w="11900" w:h="16840"/>
          <w:pgMar w:top="851" w:right="1701" w:bottom="851" w:left="1701" w:header="0" w:footer="6" w:gutter="0"/>
          <w:cols w:space="720" w:num="1"/>
          <w:docGrid w:linePitch="360" w:charSpace="0"/>
        </w:sectPr>
      </w:pPr>
    </w:p>
    <w:tbl>
      <w:tblPr>
        <w:tblStyle w:val="4"/>
        <w:tblW w:w="971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5"/>
        <w:gridCol w:w="2249"/>
        <w:gridCol w:w="2410"/>
        <w:gridCol w:w="1134"/>
        <w:gridCol w:w="709"/>
        <w:gridCol w:w="146"/>
        <w:gridCol w:w="2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atLeast"/>
          <w:jc w:val="center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申请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登记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事由</w:t>
            </w:r>
          </w:p>
        </w:tc>
        <w:tc>
          <w:tcPr>
            <w:tcW w:w="8848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√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 xml:space="preserve">国有建设用地使用权    </w:t>
            </w: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√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房屋所有权  □抵押权       □居住权   □其他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FFFFFF" w:themeColor="background1"/>
                <w:sz w:val="21"/>
                <w:szCs w:val="21"/>
                <w:u w:val="single"/>
                <w:lang w:eastAsia="zh-CN"/>
              </w:rPr>
              <w:t>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exact"/>
          <w:jc w:val="center"/>
        </w:trPr>
        <w:tc>
          <w:tcPr>
            <w:tcW w:w="865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8848" w:type="dxa"/>
            <w:gridSpan w:val="6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pos="2798"/>
                <w:tab w:val="left" w:pos="4771"/>
                <w:tab w:val="left" w:pos="6586"/>
              </w:tabs>
              <w:spacing w:after="40" w:line="240" w:lineRule="auto"/>
              <w:ind w:firstLine="120" w:firstLineChars="5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□首次登记 </w:t>
            </w: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√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转移登记 □变更登记  </w:t>
            </w: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√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注销登记  □更正登记  □异议登记</w:t>
            </w:r>
          </w:p>
          <w:p>
            <w:pPr>
              <w:pStyle w:val="22"/>
              <w:tabs>
                <w:tab w:val="left" w:pos="2798"/>
                <w:tab w:val="left" w:pos="4771"/>
                <w:tab w:val="left" w:pos="6586"/>
              </w:tabs>
              <w:spacing w:after="40" w:line="240" w:lineRule="auto"/>
              <w:ind w:firstLine="120" w:firstLineChars="5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□预告登记 </w:t>
            </w: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√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抵押登记 □在建工程抵押登记         □其他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  <w:p>
            <w:pPr>
              <w:pStyle w:val="22"/>
              <w:tabs>
                <w:tab w:val="left" w:pos="2798"/>
                <w:tab w:val="left" w:pos="4771"/>
                <w:tab w:val="left" w:pos="6586"/>
              </w:tabs>
              <w:spacing w:line="240" w:lineRule="auto"/>
              <w:ind w:left="60" w:leftChars="25"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申</w:t>
            </w:r>
          </w:p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请</w:t>
            </w:r>
          </w:p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8848" w:type="dxa"/>
            <w:gridSpan w:val="6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登 记 申 请 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权利人（买方）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张三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证件种类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证件号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代理人姓名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身份证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xxxxx xxxxx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123456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身份证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xxxxx xxxxx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123456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 xml:space="preserve"> 权利人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eastAsia="zh-CN" w:bidi="ar-SA"/>
              </w:rPr>
              <w:t>（现抵押权人）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XX银行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社会代码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xxxxx xxxxx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123456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共有情况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pos="2746"/>
                <w:tab w:val="left" w:pos="4723"/>
              </w:tabs>
              <w:spacing w:line="300" w:lineRule="exact"/>
              <w:ind w:firstLine="120" w:firstLineChars="5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☑单独所有   □共同共有   □按份共有份额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48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登 记 申 请 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义务人（卖方）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李四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证件种类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证件号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代理人姓名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身份证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xxxxx xxxxx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123456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身份证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xxxxx xxxxx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123456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义务人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eastAsia="zh-CN" w:bidi="ar-SA"/>
              </w:rPr>
              <w:t>（原抵押权人）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XX银行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社会代码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xxxxx xxxxx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123456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共有情况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pos="2746"/>
                <w:tab w:val="left" w:pos="4723"/>
              </w:tabs>
              <w:spacing w:line="300" w:lineRule="exact"/>
              <w:ind w:firstLine="120" w:firstLineChars="5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☑单独所有   □共同共有   □按份共有份额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after="380" w:line="300" w:lineRule="exact"/>
              <w:ind w:firstLine="34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>
            <w:pPr>
              <w:pStyle w:val="22"/>
              <w:spacing w:after="3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不动产状况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坐落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lang w:eastAsia="zh-CN" w:bidi="ar-SA"/>
              </w:rPr>
              <w:t>鄂州市XXX号楼XX单元XX号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不动产权证书号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color w:val="FF0000"/>
                <w:w w:val="90"/>
                <w:sz w:val="21"/>
                <w:szCs w:val="21"/>
              </w:rPr>
              <w:t>鄂(x)鄂州市不动产权第x号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面积</w:t>
            </w:r>
          </w:p>
        </w:tc>
        <w:tc>
          <w:tcPr>
            <w:tcW w:w="30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XX</w:t>
            </w:r>
            <w:r>
              <w:rPr>
                <w:rFonts w:hint="eastAsia" w:ascii="楷体" w:hAnsi="楷体" w:eastAsia="楷体"/>
                <w:b/>
                <w:color w:val="FF0000"/>
              </w:rPr>
              <w:t>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865" w:type="dxa"/>
            <w:vMerge w:val="continue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不动产单元号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ascii="楷体" w:hAnsi="楷体" w:eastAsia="楷体"/>
                <w:b/>
                <w:color w:val="FF0000"/>
              </w:rPr>
              <w:t>420</w:t>
            </w:r>
            <w:r>
              <w:rPr>
                <w:rFonts w:hint="eastAsia" w:ascii="楷体" w:hAnsi="楷体" w:eastAsia="楷体"/>
                <w:b/>
                <w:color w:val="FF0000"/>
              </w:rPr>
              <w:t>xxx</w:t>
            </w:r>
            <w:r>
              <w:rPr>
                <w:rFonts w:ascii="楷体" w:hAnsi="楷体" w:eastAsia="楷体"/>
                <w:b/>
                <w:color w:val="FF0000"/>
              </w:rPr>
              <w:t>GB</w:t>
            </w:r>
            <w:r>
              <w:rPr>
                <w:rFonts w:hint="eastAsia" w:ascii="楷体" w:hAnsi="楷体" w:eastAsia="楷体"/>
                <w:b/>
                <w:color w:val="FF0000"/>
              </w:rPr>
              <w:t>xxx</w:t>
            </w:r>
            <w:r>
              <w:rPr>
                <w:rFonts w:ascii="楷体" w:hAnsi="楷体" w:eastAsia="楷体"/>
                <w:b/>
                <w:color w:val="FF0000"/>
              </w:rPr>
              <w:t>F</w:t>
            </w:r>
            <w:r>
              <w:rPr>
                <w:rFonts w:hint="eastAsia" w:ascii="楷体" w:hAnsi="楷体" w:eastAsia="楷体"/>
                <w:b/>
                <w:color w:val="FF0000"/>
              </w:rPr>
              <w:t>xxxx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用途</w:t>
            </w:r>
          </w:p>
        </w:tc>
        <w:tc>
          <w:tcPr>
            <w:tcW w:w="30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  <w:jc w:val="center"/>
        </w:trPr>
        <w:tc>
          <w:tcPr>
            <w:tcW w:w="311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申请证书形式及领取方式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pos="2746"/>
                <w:tab w:val="left" w:pos="4723"/>
              </w:tabs>
              <w:spacing w:before="80" w:line="24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□电子证书（证明）</w:t>
            </w:r>
          </w:p>
          <w:p>
            <w:pPr>
              <w:spacing w:line="300" w:lineRule="exact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 xml:space="preserve"> □纸质证书（证明）</w:t>
            </w:r>
          </w:p>
        </w:tc>
        <w:tc>
          <w:tcPr>
            <w:tcW w:w="198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申请分别持证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□是  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3114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pos="2746"/>
                <w:tab w:val="left" w:pos="4723"/>
              </w:tabs>
              <w:spacing w:before="80" w:line="28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□自助打证       □邮寄纸质证书      □窗口领证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2"/>
              <w:spacing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申请享受登记费减免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120" w:firstLineChars="50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小微企业（个体工商户）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18"/>
                <w:szCs w:val="18"/>
                <w:lang w:eastAsia="zh-CN" w:bidi="ar-SA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  <w:t>□是   □否</w:t>
            </w:r>
          </w:p>
        </w:tc>
      </w:tr>
    </w:tbl>
    <w:p>
      <w:pPr>
        <w:spacing w:line="1" w:lineRule="exact"/>
        <w:rPr>
          <w:rFonts w:eastAsiaTheme="minorEastAsia"/>
          <w:lang w:eastAsia="zh-CN"/>
        </w:rPr>
        <w:sectPr>
          <w:type w:val="continuous"/>
          <w:pgSz w:w="11900" w:h="16840"/>
          <w:pgMar w:top="1418" w:right="238" w:bottom="1418" w:left="238" w:header="0" w:footer="6" w:gutter="0"/>
          <w:cols w:space="720" w:num="1"/>
          <w:docGrid w:linePitch="360" w:charSpace="0"/>
        </w:sectPr>
      </w:pPr>
    </w:p>
    <w:tbl>
      <w:tblPr>
        <w:tblStyle w:val="4"/>
        <w:tblW w:w="9524" w:type="dxa"/>
        <w:jc w:val="center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69"/>
        <w:gridCol w:w="2336"/>
        <w:gridCol w:w="2270"/>
        <w:gridCol w:w="1984"/>
        <w:gridCol w:w="2065"/>
      </w:tblGrid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20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抵</w:t>
            </w: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押</w:t>
            </w: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被担保债权额</w:t>
            </w: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（最高债权数额）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pos="2746"/>
                <w:tab w:val="left" w:pos="4723"/>
              </w:tabs>
              <w:spacing w:before="80" w:line="300" w:lineRule="exact"/>
              <w:ind w:left="619" w:leftChars="258"/>
              <w:rPr>
                <w:rFonts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XX万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债务履行期限</w:t>
            </w: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（债权确定期间）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  <w:t>XX年XX月XX日至XX年XX月XX日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8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抵押担保范围</w:t>
            </w:r>
          </w:p>
        </w:tc>
        <w:tc>
          <w:tcPr>
            <w:tcW w:w="6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8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在建建筑物抵押范围</w:t>
            </w:r>
          </w:p>
        </w:tc>
        <w:tc>
          <w:tcPr>
            <w:tcW w:w="6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685" w:hRule="atLeast"/>
          <w:jc w:val="center"/>
        </w:trPr>
        <w:tc>
          <w:tcPr>
            <w:tcW w:w="8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是否存在禁止或限制转让不动产的约定</w:t>
            </w:r>
          </w:p>
        </w:tc>
        <w:tc>
          <w:tcPr>
            <w:tcW w:w="6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☑是，约定内容：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  <w:p>
            <w:pPr>
              <w:pStyle w:val="22"/>
              <w:spacing w:before="80" w:line="24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0" w:hRule="atLeast"/>
          <w:jc w:val="center"/>
        </w:trPr>
        <w:tc>
          <w:tcPr>
            <w:tcW w:w="8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是否存在禁止或限制设立居住权的约定</w:t>
            </w:r>
          </w:p>
        </w:tc>
        <w:tc>
          <w:tcPr>
            <w:tcW w:w="6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☑是，约定内容：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  <w:p>
            <w:pPr>
              <w:pStyle w:val="22"/>
              <w:spacing w:before="80" w:line="24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05" w:hRule="atLeast"/>
          <w:jc w:val="center"/>
        </w:trPr>
        <w:tc>
          <w:tcPr>
            <w:tcW w:w="86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2"/>
              <w:tabs>
                <w:tab w:val="left" w:pos="2746"/>
                <w:tab w:val="left" w:pos="4723"/>
              </w:tabs>
              <w:spacing w:before="80" w:line="32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□抵押权人同意转让抵押的不动产； □抵押权人同意注销原抵押权。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67" w:hRule="exac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  <w:t>居住权情况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居住权期限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right="520"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居住条件和要求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80" w:line="240" w:lineRule="exact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>
        <w:trPr>
          <w:trHeight w:val="1112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登</w:t>
            </w:r>
          </w:p>
          <w:p>
            <w:pPr>
              <w:pStyle w:val="22"/>
              <w:spacing w:before="80" w:line="2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记</w:t>
            </w:r>
          </w:p>
          <w:p>
            <w:pPr>
              <w:pStyle w:val="22"/>
              <w:spacing w:before="80" w:line="2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原</w:t>
            </w:r>
          </w:p>
          <w:p>
            <w:pPr>
              <w:pStyle w:val="22"/>
              <w:spacing w:before="80" w:line="2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因</w:t>
            </w:r>
          </w:p>
          <w:p>
            <w:pPr>
              <w:pStyle w:val="22"/>
              <w:spacing w:before="80" w:line="2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pStyle w:val="22"/>
              <w:spacing w:before="80" w:line="2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证</w:t>
            </w:r>
          </w:p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明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登记原因</w:t>
            </w:r>
          </w:p>
        </w:tc>
        <w:tc>
          <w:tcPr>
            <w:tcW w:w="6319" w:type="dxa"/>
            <w:gridSpan w:val="3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pos="2746"/>
                <w:tab w:val="left" w:pos="4723"/>
              </w:tabs>
              <w:spacing w:before="80" w:line="280" w:lineRule="exact"/>
              <w:ind w:firstLine="0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√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买卖  </w:t>
            </w: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√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抵押  □继承  □受遗赠  □赠与 □婚姻约定        □遗失补发     □名称（地址、用途）变更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w w:val="8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□破损换证           □居住  □互换  □其他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76" w:hRule="exact"/>
          <w:jc w:val="center"/>
        </w:trPr>
        <w:tc>
          <w:tcPr>
            <w:tcW w:w="8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24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证明文件</w:t>
            </w:r>
          </w:p>
        </w:tc>
        <w:tc>
          <w:tcPr>
            <w:tcW w:w="6319" w:type="dxa"/>
            <w:gridSpan w:val="3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pos="2746"/>
                <w:tab w:val="left" w:pos="4723"/>
              </w:tabs>
              <w:spacing w:before="80" w:line="28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□申请人身份证明   □不动产权证书  □公证书</w:t>
            </w:r>
          </w:p>
          <w:p>
            <w:pPr>
              <w:pStyle w:val="22"/>
              <w:tabs>
                <w:tab w:val="left" w:pos="2746"/>
                <w:tab w:val="left" w:pos="4723"/>
              </w:tabs>
              <w:spacing w:before="80" w:line="28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□买卖/互换/赠与/居住合同  □其他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59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公</w:t>
            </w: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共</w:t>
            </w: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服</w:t>
            </w: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务</w:t>
            </w: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事</w:t>
            </w:r>
          </w:p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86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pos="2746"/>
                <w:tab w:val="left" w:pos="4723"/>
              </w:tabs>
              <w:spacing w:before="80" w:line="26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□原用水户号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，□原用电户号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，</w:t>
            </w:r>
          </w:p>
          <w:p>
            <w:pPr>
              <w:pStyle w:val="22"/>
              <w:tabs>
                <w:tab w:val="left" w:pos="2746"/>
                <w:tab w:val="left" w:pos="4723"/>
              </w:tabs>
              <w:spacing w:before="80" w:line="26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□原用气户号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，□原网络户号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</w:p>
          <w:p>
            <w:pPr>
              <w:pStyle w:val="22"/>
              <w:tabs>
                <w:tab w:val="left" w:pos="2746"/>
                <w:tab w:val="left" w:pos="4723"/>
              </w:tabs>
              <w:spacing w:before="80" w:line="260" w:lineRule="exact"/>
              <w:ind w:firstLine="0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□原有线电视户号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，□原户籍所在地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46" w:hRule="atLeast"/>
          <w:jc w:val="center"/>
        </w:trPr>
        <w:tc>
          <w:tcPr>
            <w:tcW w:w="8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before="80" w:line="300" w:lineRule="exact"/>
              <w:ind w:firstLine="0"/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2"/>
              <w:tabs>
                <w:tab w:val="left" w:pos="2746"/>
                <w:tab w:val="left" w:pos="4723"/>
              </w:tabs>
              <w:spacing w:before="80" w:line="320" w:lineRule="exact"/>
              <w:ind w:firstLine="360" w:firstLineChars="150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权利人、义务人同意申请办理：□用水户号/名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、□用电户号/名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、□用气户号/名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、□网络用户号/名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、□广电数字电视用户号/名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过户手续，并承诺：我们已阅读并同意《供用水合同》、《居民生活供用电合同》、《天然气供气合同》、《鄂州广电客户服务协议》等条款;水电气网络有线电视费用双方过户前已全部结清。</w:t>
            </w:r>
          </w:p>
        </w:tc>
      </w:tr>
      <w:tr>
        <w:trPr>
          <w:trHeight w:val="4743" w:hRule="atLeast"/>
          <w:jc w:val="center"/>
        </w:trPr>
        <w:tc>
          <w:tcPr>
            <w:tcW w:w="9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22"/>
              <w:tabs>
                <w:tab w:val="left" w:pos="4944"/>
              </w:tabs>
              <w:spacing w:line="400" w:lineRule="exact"/>
              <w:ind w:firstLine="480" w:firstLineChars="200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申请人承诺：对上述填写内容及提交申请材料的真实性负责。如有不实，愿承担一切法律责任。</w:t>
            </w:r>
          </w:p>
          <w:p>
            <w:pPr>
              <w:pStyle w:val="22"/>
              <w:tabs>
                <w:tab w:val="left" w:pos="4944"/>
              </w:tabs>
              <w:spacing w:line="400" w:lineRule="exact"/>
              <w:ind w:firstLine="840" w:firstLineChars="350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2"/>
              <w:tabs>
                <w:tab w:val="left" w:pos="4944"/>
              </w:tabs>
              <w:spacing w:line="400" w:lineRule="exact"/>
              <w:ind w:firstLine="840" w:firstLineChars="350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申请人（签章）：</w:t>
            </w: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 xml:space="preserve">买方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申请人（签章）：</w:t>
            </w: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卖方</w:t>
            </w:r>
          </w:p>
          <w:p>
            <w:pPr>
              <w:pStyle w:val="22"/>
              <w:tabs>
                <w:tab w:val="left" w:pos="4944"/>
              </w:tabs>
              <w:spacing w:line="400" w:lineRule="exact"/>
              <w:ind w:firstLine="1680" w:firstLineChars="700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代理人：                             代理人：</w:t>
            </w:r>
          </w:p>
          <w:p>
            <w:pPr>
              <w:pStyle w:val="22"/>
              <w:tabs>
                <w:tab w:val="left" w:pos="4944"/>
              </w:tabs>
              <w:spacing w:line="400" w:lineRule="exact"/>
              <w:ind w:firstLine="0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2"/>
              <w:tabs>
                <w:tab w:val="left" w:pos="4944"/>
              </w:tabs>
              <w:spacing w:line="400" w:lineRule="exact"/>
              <w:ind w:firstLine="0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2"/>
              <w:tabs>
                <w:tab w:val="left" w:pos="4944"/>
              </w:tabs>
              <w:spacing w:line="400" w:lineRule="exact"/>
              <w:ind w:firstLine="840" w:firstLineChars="350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申请人（签章）： </w:t>
            </w: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现抵押权人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申请人（签章）：</w:t>
            </w: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  <w:t>原抵押权人</w:t>
            </w:r>
          </w:p>
          <w:p>
            <w:pPr>
              <w:pStyle w:val="22"/>
              <w:tabs>
                <w:tab w:val="left" w:pos="4944"/>
              </w:tabs>
              <w:spacing w:line="400" w:lineRule="exact"/>
              <w:ind w:firstLine="1680" w:firstLineChars="700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代理人：                               代理人：</w:t>
            </w:r>
          </w:p>
          <w:p>
            <w:pPr>
              <w:pStyle w:val="22"/>
              <w:tabs>
                <w:tab w:val="left" w:pos="4944"/>
              </w:tabs>
              <w:spacing w:line="400" w:lineRule="exact"/>
              <w:ind w:firstLine="0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2"/>
              <w:tabs>
                <w:tab w:val="left" w:pos="4944"/>
              </w:tabs>
              <w:spacing w:line="400" w:lineRule="exact"/>
              <w:ind w:firstLine="6158" w:firstLineChars="2566"/>
              <w:jc w:val="both"/>
              <w:rPr>
                <w:rFonts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</w:tbl>
    <w:p>
      <w:pPr>
        <w:pStyle w:val="24"/>
        <w:spacing w:after="0" w:line="40" w:lineRule="exact"/>
        <w:ind w:left="0" w:right="561" w:firstLine="0"/>
        <w:rPr>
          <w:sz w:val="4"/>
          <w:szCs w:val="4"/>
          <w:lang w:eastAsia="zh-CN"/>
        </w:rPr>
      </w:pPr>
    </w:p>
    <w:sectPr>
      <w:headerReference r:id="rId8" w:type="default"/>
      <w:footerReference r:id="rId10" w:type="default"/>
      <w:headerReference r:id="rId9" w:type="even"/>
      <w:footerReference r:id="rId11" w:type="even"/>
      <w:pgSz w:w="11900" w:h="16840"/>
      <w:pgMar w:top="1701" w:right="1701" w:bottom="851" w:left="1701" w:header="0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CC1343"/>
    <w:rsid w:val="0002350D"/>
    <w:rsid w:val="00040773"/>
    <w:rsid w:val="00050E31"/>
    <w:rsid w:val="000534D6"/>
    <w:rsid w:val="000D25F3"/>
    <w:rsid w:val="00124B99"/>
    <w:rsid w:val="001D67C0"/>
    <w:rsid w:val="001E2A16"/>
    <w:rsid w:val="001E49C4"/>
    <w:rsid w:val="0020159F"/>
    <w:rsid w:val="00215505"/>
    <w:rsid w:val="00296612"/>
    <w:rsid w:val="002C37D3"/>
    <w:rsid w:val="00304D1D"/>
    <w:rsid w:val="00325B00"/>
    <w:rsid w:val="003311FC"/>
    <w:rsid w:val="00335693"/>
    <w:rsid w:val="00370CF2"/>
    <w:rsid w:val="0037392F"/>
    <w:rsid w:val="00381C4C"/>
    <w:rsid w:val="00383F0D"/>
    <w:rsid w:val="00385151"/>
    <w:rsid w:val="00395139"/>
    <w:rsid w:val="003C5244"/>
    <w:rsid w:val="003D040F"/>
    <w:rsid w:val="004137BC"/>
    <w:rsid w:val="00431358"/>
    <w:rsid w:val="004432CC"/>
    <w:rsid w:val="004462E4"/>
    <w:rsid w:val="00462E6F"/>
    <w:rsid w:val="00470335"/>
    <w:rsid w:val="004926FF"/>
    <w:rsid w:val="004C55B7"/>
    <w:rsid w:val="004D582E"/>
    <w:rsid w:val="004F2506"/>
    <w:rsid w:val="00504FCC"/>
    <w:rsid w:val="00555522"/>
    <w:rsid w:val="00570BD7"/>
    <w:rsid w:val="005862E3"/>
    <w:rsid w:val="005B323A"/>
    <w:rsid w:val="00672BFF"/>
    <w:rsid w:val="006741C9"/>
    <w:rsid w:val="00693728"/>
    <w:rsid w:val="00695EB9"/>
    <w:rsid w:val="006C0958"/>
    <w:rsid w:val="00714DC7"/>
    <w:rsid w:val="00795DC5"/>
    <w:rsid w:val="007A1527"/>
    <w:rsid w:val="007B2B1A"/>
    <w:rsid w:val="007C6876"/>
    <w:rsid w:val="007D535A"/>
    <w:rsid w:val="008370D4"/>
    <w:rsid w:val="00854C8D"/>
    <w:rsid w:val="00863F23"/>
    <w:rsid w:val="008827DF"/>
    <w:rsid w:val="00891EEE"/>
    <w:rsid w:val="008C2281"/>
    <w:rsid w:val="008C7236"/>
    <w:rsid w:val="008D625F"/>
    <w:rsid w:val="008F008B"/>
    <w:rsid w:val="0092619D"/>
    <w:rsid w:val="00932120"/>
    <w:rsid w:val="009618C7"/>
    <w:rsid w:val="00963679"/>
    <w:rsid w:val="009863B9"/>
    <w:rsid w:val="0099403D"/>
    <w:rsid w:val="009E388A"/>
    <w:rsid w:val="00A27047"/>
    <w:rsid w:val="00AB514D"/>
    <w:rsid w:val="00B024E8"/>
    <w:rsid w:val="00B13BD8"/>
    <w:rsid w:val="00B36DE1"/>
    <w:rsid w:val="00B54784"/>
    <w:rsid w:val="00B821DC"/>
    <w:rsid w:val="00BB41C0"/>
    <w:rsid w:val="00BC1012"/>
    <w:rsid w:val="00C15281"/>
    <w:rsid w:val="00C406FE"/>
    <w:rsid w:val="00C41A7F"/>
    <w:rsid w:val="00C859FD"/>
    <w:rsid w:val="00CA5F62"/>
    <w:rsid w:val="00CC1343"/>
    <w:rsid w:val="00CC228E"/>
    <w:rsid w:val="00D02BF5"/>
    <w:rsid w:val="00D04703"/>
    <w:rsid w:val="00D10310"/>
    <w:rsid w:val="00D3408D"/>
    <w:rsid w:val="00D4621A"/>
    <w:rsid w:val="00D804C7"/>
    <w:rsid w:val="00DA2368"/>
    <w:rsid w:val="00DB4595"/>
    <w:rsid w:val="00DC05B2"/>
    <w:rsid w:val="00E41B37"/>
    <w:rsid w:val="00E7666F"/>
    <w:rsid w:val="00E804AE"/>
    <w:rsid w:val="00E8265C"/>
    <w:rsid w:val="00E95B01"/>
    <w:rsid w:val="00EA270F"/>
    <w:rsid w:val="00EB41C2"/>
    <w:rsid w:val="00EF33F8"/>
    <w:rsid w:val="00F30EF9"/>
    <w:rsid w:val="00F41EB7"/>
    <w:rsid w:val="00F64B53"/>
    <w:rsid w:val="00F871A7"/>
    <w:rsid w:val="00FA6D42"/>
    <w:rsid w:val="00FF4BE7"/>
    <w:rsid w:val="0D9F60EF"/>
    <w:rsid w:val="33452542"/>
    <w:rsid w:val="36594881"/>
    <w:rsid w:val="6E990373"/>
    <w:rsid w:val="7FCB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#1|1_"/>
    <w:basedOn w:val="6"/>
    <w:link w:val="8"/>
    <w:qFormat/>
    <w:uiPriority w:val="0"/>
    <w:rPr>
      <w:rFonts w:ascii="宋体" w:hAnsi="宋体" w:eastAsia="宋体" w:cs="宋体"/>
      <w:color w:val="F73D4A"/>
      <w:sz w:val="118"/>
      <w:szCs w:val="118"/>
      <w:u w:val="non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spacing w:before="1360" w:after="520"/>
      <w:jc w:val="center"/>
      <w:outlineLvl w:val="0"/>
    </w:pPr>
    <w:rPr>
      <w:rFonts w:ascii="宋体" w:hAnsi="宋体" w:eastAsia="宋体" w:cs="宋体"/>
      <w:color w:val="F73D4A"/>
      <w:sz w:val="118"/>
      <w:szCs w:val="118"/>
      <w:lang w:val="zh-TW" w:eastAsia="zh-TW" w:bidi="zh-TW"/>
    </w:rPr>
  </w:style>
  <w:style w:type="character" w:customStyle="1" w:styleId="9">
    <w:name w:val="Header or footer|2_"/>
    <w:basedOn w:val="6"/>
    <w:link w:val="1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9"/>
    <w:qFormat/>
    <w:uiPriority w:val="0"/>
    <w:rPr>
      <w:sz w:val="20"/>
      <w:szCs w:val="20"/>
      <w:lang w:val="zh-TW" w:eastAsia="zh-TW" w:bidi="zh-TW"/>
    </w:rPr>
  </w:style>
  <w:style w:type="character" w:customStyle="1" w:styleId="11">
    <w:name w:val="Body text|1_"/>
    <w:basedOn w:val="6"/>
    <w:link w:val="1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40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3">
    <w:name w:val="Heading #2|1_"/>
    <w:basedOn w:val="6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spacing w:after="480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6"/>
    <w:link w:val="16"/>
    <w:qFormat/>
    <w:uiPriority w:val="0"/>
    <w:rPr>
      <w:color w:val="B3B3B4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jc w:val="center"/>
    </w:pPr>
    <w:rPr>
      <w:color w:val="B3B3B4"/>
      <w:sz w:val="32"/>
      <w:szCs w:val="32"/>
      <w:lang w:val="zh-TW" w:eastAsia="zh-TW" w:bidi="zh-TW"/>
    </w:rPr>
  </w:style>
  <w:style w:type="character" w:customStyle="1" w:styleId="17">
    <w:name w:val="Table of contents|1_"/>
    <w:basedOn w:val="6"/>
    <w:link w:val="1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Table of contents|1"/>
    <w:basedOn w:val="1"/>
    <w:link w:val="17"/>
    <w:qFormat/>
    <w:uiPriority w:val="0"/>
    <w:pPr>
      <w:spacing w:line="594" w:lineRule="exact"/>
      <w:ind w:firstLine="64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9">
    <w:name w:val="Header or footer|1_"/>
    <w:basedOn w:val="6"/>
    <w:link w:val="20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Header or footer|1"/>
    <w:basedOn w:val="1"/>
    <w:link w:val="19"/>
    <w:qFormat/>
    <w:uiPriority w:val="0"/>
    <w:rPr>
      <w:sz w:val="28"/>
      <w:szCs w:val="28"/>
      <w:lang w:val="zh-TW" w:eastAsia="zh-TW" w:bidi="zh-TW"/>
    </w:rPr>
  </w:style>
  <w:style w:type="character" w:customStyle="1" w:styleId="21">
    <w:name w:val="Other|1_"/>
    <w:basedOn w:val="6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40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Body text|2_"/>
    <w:basedOn w:val="6"/>
    <w:link w:val="24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4">
    <w:name w:val="Body text|2"/>
    <w:basedOn w:val="1"/>
    <w:link w:val="23"/>
    <w:qFormat/>
    <w:uiPriority w:val="0"/>
    <w:pPr>
      <w:spacing w:after="380" w:line="373" w:lineRule="exact"/>
      <w:ind w:left="420" w:firstLine="4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5">
    <w:name w:val="Other|2_"/>
    <w:basedOn w:val="6"/>
    <w:link w:val="2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6">
    <w:name w:val="Other|2"/>
    <w:basedOn w:val="1"/>
    <w:link w:val="25"/>
    <w:qFormat/>
    <w:uiPriority w:val="0"/>
    <w:pPr>
      <w:spacing w:before="15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27">
    <w:name w:val="Table caption|1_"/>
    <w:basedOn w:val="6"/>
    <w:link w:val="2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8">
    <w:name w:val="Table caption|1"/>
    <w:basedOn w:val="1"/>
    <w:link w:val="27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311</Words>
  <Characters>1773</Characters>
  <Lines>14</Lines>
  <Paragraphs>4</Paragraphs>
  <TotalTime>0</TotalTime>
  <ScaleCrop>false</ScaleCrop>
  <LinksUpToDate>false</LinksUpToDate>
  <CharactersWithSpaces>2080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2022-10-26T13:18:00Z</dcterms:created>
  <dc:creator>Administrator</dc:creator>
  <cp:lastModifiedBy>huawei</cp:lastModifiedBy>
  <cp:lastPrinted>2022-10-26T14:34:00Z</cp:lastPrinted>
  <dcterms:modified xsi:type="dcterms:W3CDTF">2026-03-03T10:37:01Z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4C3D31F913AB46ED8196709B4CB9AF92</vt:lpwstr>
  </property>
</Properties>
</file>