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8"/>
      <w:r w:rsidRPr="002C384F">
        <w:rPr>
          <w:rFonts w:ascii="方正小标宋简体" w:eastAsia="方正小标宋简体" w:hint="eastAsia"/>
          <w:sz w:val="44"/>
          <w:szCs w:val="44"/>
        </w:rPr>
        <w:t>关于</w:t>
      </w:r>
      <w:r w:rsidR="00360615">
        <w:rPr>
          <w:rFonts w:ascii="方正小标宋简体" w:eastAsia="方正小标宋简体" w:hint="eastAsia"/>
          <w:sz w:val="44"/>
          <w:szCs w:val="44"/>
        </w:rPr>
        <w:t>工程监理企业</w:t>
      </w:r>
      <w:r w:rsidRPr="002C384F">
        <w:rPr>
          <w:rFonts w:ascii="方正小标宋简体" w:eastAsia="方正小标宋简体" w:hint="eastAsia"/>
          <w:sz w:val="44"/>
          <w:szCs w:val="44"/>
        </w:rPr>
        <w:t>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1" w:name="OLE_LINK49"/>
      <w:bookmarkStart w:id="2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360615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1"/>
    <w:bookmarkEnd w:id="2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3" w:name="OLE_LINK5"/>
      <w:bookmarkStart w:id="4" w:name="OLE_LINK6"/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360615" w:rsidRPr="00360615">
        <w:rPr>
          <w:rFonts w:ascii="仿宋_GB2312" w:eastAsia="仿宋_GB2312" w:cs="Arial" w:hint="eastAsia"/>
          <w:sz w:val="32"/>
          <w:szCs w:val="32"/>
        </w:rPr>
        <w:t>鄂州市工程建设监理咨询有限公司</w:t>
      </w:r>
      <w:r w:rsidRPr="002C384F">
        <w:rPr>
          <w:rFonts w:ascii="仿宋_GB2312" w:eastAsia="仿宋_GB2312" w:hint="eastAsia"/>
          <w:sz w:val="32"/>
          <w:szCs w:val="32"/>
        </w:rPr>
        <w:t>申请的</w:t>
      </w:r>
      <w:r w:rsidR="00360615">
        <w:rPr>
          <w:rFonts w:ascii="仿宋_GB2312" w:eastAsia="仿宋_GB2312" w:hint="eastAsia"/>
          <w:sz w:val="32"/>
          <w:szCs w:val="32"/>
        </w:rPr>
        <w:t>工程监理企业资质资料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360615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60615">
        <w:rPr>
          <w:rFonts w:ascii="仿宋_GB2312" w:eastAsia="仿宋_GB2312" w:hint="eastAsia"/>
          <w:sz w:val="32"/>
          <w:szCs w:val="32"/>
        </w:rPr>
        <w:t>14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360615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60615">
        <w:rPr>
          <w:rFonts w:ascii="仿宋_GB2312" w:eastAsia="仿宋_GB2312" w:hint="eastAsia"/>
          <w:sz w:val="32"/>
          <w:szCs w:val="32"/>
        </w:rPr>
        <w:t>21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bookmarkEnd w:id="3"/>
    <w:bookmarkEnd w:id="4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360615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360615">
        <w:rPr>
          <w:rFonts w:ascii="仿宋_GB2312" w:eastAsia="仿宋_GB2312" w:hint="eastAsia"/>
          <w:sz w:val="32"/>
          <w:szCs w:val="32"/>
        </w:rPr>
        <w:t>14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D039A1">
      <w:pPr>
        <w:widowControl/>
        <w:spacing w:line="600" w:lineRule="atLeast"/>
        <w:ind w:leftChars="-270" w:left="-567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360615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工程监理企业</w:t>
      </w:r>
      <w:r w:rsidR="00A97D16"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="00A97D16"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F44DCB" w:rsidRPr="005774E7" w:rsidTr="00AE66FB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5" w:name="_GoBack"/>
            <w:bookmarkEnd w:id="5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360615" w:rsidP="00360615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360615">
              <w:rPr>
                <w:rFonts w:ascii="仿宋_GB2312" w:eastAsia="仿宋_GB2312" w:hAnsi="宋体" w:cs="Arial" w:hint="eastAsia"/>
                <w:sz w:val="24"/>
                <w:szCs w:val="24"/>
              </w:rPr>
              <w:t>鄂州市工程建设监理咨询有限公司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360615" w:rsidP="00AE66F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增项：</w:t>
            </w:r>
            <w:bookmarkStart w:id="6" w:name="OLE_LINK7"/>
            <w:r w:rsidRPr="00360615">
              <w:rPr>
                <w:rFonts w:ascii="仿宋_GB2312" w:eastAsia="仿宋_GB2312" w:hint="eastAsia"/>
                <w:sz w:val="24"/>
                <w:szCs w:val="24"/>
              </w:rPr>
              <w:t>专业资质矿山工程乙级</w:t>
            </w:r>
            <w:bookmarkEnd w:id="6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360615" w:rsidRDefault="00360615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36061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专业资质矿山工程乙级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F44DCB" w:rsidRPr="005774E7" w:rsidTr="00AE66FB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E66FB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 w:rsidP="00AE66F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 w:rsidP="00AE66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 w:rsidP="00AE66F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</w:p>
        </w:tc>
      </w:tr>
      <w:bookmarkEnd w:id="0"/>
    </w:tbl>
    <w:p w:rsidR="00A56C19" w:rsidRPr="00A97D16" w:rsidRDefault="00A56C19" w:rsidP="00AE66F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D56" w:rsidRDefault="00565D56" w:rsidP="002C384F">
      <w:r>
        <w:separator/>
      </w:r>
    </w:p>
  </w:endnote>
  <w:endnote w:type="continuationSeparator" w:id="1">
    <w:p w:rsidR="00565D56" w:rsidRDefault="00565D56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D56" w:rsidRDefault="00565D56" w:rsidP="002C384F">
      <w:r>
        <w:separator/>
      </w:r>
    </w:p>
  </w:footnote>
  <w:footnote w:type="continuationSeparator" w:id="1">
    <w:p w:rsidR="00565D56" w:rsidRDefault="00565D56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2130A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76EED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615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64F21"/>
    <w:rsid w:val="004A26EA"/>
    <w:rsid w:val="004C67DD"/>
    <w:rsid w:val="004D164F"/>
    <w:rsid w:val="004F3C45"/>
    <w:rsid w:val="00534F5F"/>
    <w:rsid w:val="00536B75"/>
    <w:rsid w:val="00537B31"/>
    <w:rsid w:val="005501F7"/>
    <w:rsid w:val="00565D56"/>
    <w:rsid w:val="0057143F"/>
    <w:rsid w:val="005774E7"/>
    <w:rsid w:val="005948E9"/>
    <w:rsid w:val="005958F3"/>
    <w:rsid w:val="00597B97"/>
    <w:rsid w:val="005C498F"/>
    <w:rsid w:val="005D4368"/>
    <w:rsid w:val="005F763F"/>
    <w:rsid w:val="006046D0"/>
    <w:rsid w:val="006070BD"/>
    <w:rsid w:val="006311D9"/>
    <w:rsid w:val="00655332"/>
    <w:rsid w:val="0066147A"/>
    <w:rsid w:val="006A2BED"/>
    <w:rsid w:val="006A79FC"/>
    <w:rsid w:val="0070348E"/>
    <w:rsid w:val="007053C4"/>
    <w:rsid w:val="007079A4"/>
    <w:rsid w:val="0071220C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40833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AE66FB"/>
    <w:rsid w:val="00B10701"/>
    <w:rsid w:val="00B33825"/>
    <w:rsid w:val="00B34F7A"/>
    <w:rsid w:val="00B4251E"/>
    <w:rsid w:val="00B46A35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039A1"/>
    <w:rsid w:val="00D713D1"/>
    <w:rsid w:val="00D84B14"/>
    <w:rsid w:val="00D86912"/>
    <w:rsid w:val="00D94F0B"/>
    <w:rsid w:val="00DB5B91"/>
    <w:rsid w:val="00DB68F5"/>
    <w:rsid w:val="00DD4F9C"/>
    <w:rsid w:val="00E12B17"/>
    <w:rsid w:val="00E3741F"/>
    <w:rsid w:val="00E5718A"/>
    <w:rsid w:val="00E85DE5"/>
    <w:rsid w:val="00E905CC"/>
    <w:rsid w:val="00EA2852"/>
    <w:rsid w:val="00EA4FED"/>
    <w:rsid w:val="00EB7FD1"/>
    <w:rsid w:val="00EC3488"/>
    <w:rsid w:val="00EC374A"/>
    <w:rsid w:val="00EC6490"/>
    <w:rsid w:val="00EC690C"/>
    <w:rsid w:val="00EE448D"/>
    <w:rsid w:val="00F10B2C"/>
    <w:rsid w:val="00F27511"/>
    <w:rsid w:val="00F43E57"/>
    <w:rsid w:val="00F44DCB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2026-05-14T01:38:00Z</dcterms:created>
  <dcterms:modified xsi:type="dcterms:W3CDTF">2026-05-14T01:38:00Z</dcterms:modified>
</cp:coreProperties>
</file>